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Утверждены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от 29 июня 2011 г. N 512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DD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DD0">
        <w:rPr>
          <w:rFonts w:ascii="Times New Roman" w:hAnsi="Times New Roman" w:cs="Times New Roman"/>
          <w:b/>
          <w:bCs/>
          <w:sz w:val="24"/>
          <w:szCs w:val="24"/>
        </w:rPr>
        <w:t xml:space="preserve">ПРИЗНАНИЯ </w:t>
      </w:r>
      <w:proofErr w:type="gramStart"/>
      <w:r w:rsidRPr="00796DD0">
        <w:rPr>
          <w:rFonts w:ascii="Times New Roman" w:hAnsi="Times New Roman" w:cs="Times New Roman"/>
          <w:b/>
          <w:bCs/>
          <w:sz w:val="24"/>
          <w:szCs w:val="24"/>
        </w:rPr>
        <w:t>НУЖДАЮЩИМИСЯ</w:t>
      </w:r>
      <w:proofErr w:type="gramEnd"/>
      <w:r w:rsidRPr="00796DD0">
        <w:rPr>
          <w:rFonts w:ascii="Times New Roman" w:hAnsi="Times New Roman" w:cs="Times New Roman"/>
          <w:b/>
          <w:bCs/>
          <w:sz w:val="24"/>
          <w:szCs w:val="24"/>
        </w:rPr>
        <w:t xml:space="preserve"> В ЖИЛЫХ ПОМЕЩЕНИЯХ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DD0">
        <w:rPr>
          <w:rFonts w:ascii="Times New Roman" w:hAnsi="Times New Roman" w:cs="Times New Roman"/>
          <w:b/>
          <w:bCs/>
          <w:sz w:val="24"/>
          <w:szCs w:val="24"/>
        </w:rPr>
        <w:t>ВОЕННОСЛУЖАЩИХ - ГРАЖДАН РОССИЙСКОЙ ФЕДЕРАЦИИ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D0">
        <w:rPr>
          <w:rFonts w:ascii="Times New Roman" w:hAnsi="Times New Roman" w:cs="Times New Roman"/>
          <w:b/>
          <w:sz w:val="24"/>
          <w:szCs w:val="24"/>
        </w:rPr>
        <w:t>Список изменяющих документов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6DD0">
        <w:rPr>
          <w:rFonts w:ascii="Times New Roman" w:hAnsi="Times New Roman" w:cs="Times New Roman"/>
          <w:b/>
          <w:sz w:val="24"/>
          <w:szCs w:val="24"/>
        </w:rPr>
        <w:t xml:space="preserve">(в ред. Постановлений Правительства РФ от 06.03.2015 </w:t>
      </w:r>
      <w:hyperlink r:id="rId5" w:history="1">
        <w:r w:rsidRPr="00796DD0">
          <w:rPr>
            <w:rFonts w:ascii="Times New Roman" w:hAnsi="Times New Roman" w:cs="Times New Roman"/>
            <w:b/>
            <w:sz w:val="24"/>
            <w:szCs w:val="24"/>
          </w:rPr>
          <w:t>N 201</w:t>
        </w:r>
      </w:hyperlink>
      <w:r w:rsidRPr="00796DD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D0">
        <w:rPr>
          <w:rFonts w:ascii="Times New Roman" w:hAnsi="Times New Roman" w:cs="Times New Roman"/>
          <w:b/>
          <w:sz w:val="24"/>
          <w:szCs w:val="24"/>
        </w:rPr>
        <w:t xml:space="preserve">от 28.08.2015 </w:t>
      </w:r>
      <w:hyperlink r:id="rId6" w:history="1">
        <w:r w:rsidRPr="00796DD0">
          <w:rPr>
            <w:rFonts w:ascii="Times New Roman" w:hAnsi="Times New Roman" w:cs="Times New Roman"/>
            <w:b/>
            <w:sz w:val="24"/>
            <w:szCs w:val="24"/>
          </w:rPr>
          <w:t>N 900</w:t>
        </w:r>
      </w:hyperlink>
      <w:r w:rsidRPr="00796DD0">
        <w:rPr>
          <w:rFonts w:ascii="Times New Roman" w:hAnsi="Times New Roman" w:cs="Times New Roman"/>
          <w:b/>
          <w:sz w:val="24"/>
          <w:szCs w:val="24"/>
        </w:rPr>
        <w:t xml:space="preserve">, от 29.12.2016 </w:t>
      </w:r>
      <w:hyperlink r:id="rId7" w:history="1">
        <w:r w:rsidRPr="00796DD0">
          <w:rPr>
            <w:rFonts w:ascii="Times New Roman" w:hAnsi="Times New Roman" w:cs="Times New Roman"/>
            <w:b/>
            <w:sz w:val="24"/>
            <w:szCs w:val="24"/>
          </w:rPr>
          <w:t>N 1540</w:t>
        </w:r>
      </w:hyperlink>
      <w:r w:rsidRPr="00796DD0">
        <w:rPr>
          <w:rFonts w:ascii="Times New Roman" w:hAnsi="Times New Roman" w:cs="Times New Roman"/>
          <w:b/>
          <w:sz w:val="24"/>
          <w:szCs w:val="24"/>
        </w:rPr>
        <w:t>)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6DD0">
        <w:rPr>
          <w:rFonts w:ascii="Times New Roman" w:hAnsi="Times New Roman" w:cs="Times New Roman"/>
          <w:sz w:val="24"/>
          <w:szCs w:val="24"/>
        </w:rPr>
        <w:t xml:space="preserve">Признание нуждающимися в жилых помещениях военнослужащих - граждан Российской Федерации, указанных в </w:t>
      </w:r>
      <w:hyperlink r:id="rId8" w:history="1">
        <w:r w:rsidRPr="00796DD0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96DD0">
          <w:rPr>
            <w:rFonts w:ascii="Times New Roman" w:hAnsi="Times New Roman" w:cs="Times New Roman"/>
            <w:sz w:val="24"/>
            <w:szCs w:val="24"/>
          </w:rPr>
          <w:t>двенадцатом пункта 1 статьи 15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Федерального закона "О статусе военнослужащих" (далее - военнослужащие), осуществляется по основаниям, предусмотренным </w:t>
      </w:r>
      <w:hyperlink r:id="rId10" w:history="1">
        <w:r w:rsidRPr="00796DD0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уполномоченными органами федеральных органов исполнительной власти и федеральных государственных органов, в которых федеральным законом предусмотрена военная служба (далее - уполномоченные органы).</w:t>
      </w:r>
      <w:proofErr w:type="gramEnd"/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6D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6DD0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28.08.2015 </w:t>
      </w:r>
      <w:hyperlink r:id="rId11" w:history="1">
        <w:r w:rsidRPr="00796DD0">
          <w:rPr>
            <w:rFonts w:ascii="Times New Roman" w:hAnsi="Times New Roman" w:cs="Times New Roman"/>
            <w:sz w:val="24"/>
            <w:szCs w:val="24"/>
          </w:rPr>
          <w:t>N 900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, от 29.12.2016 </w:t>
      </w:r>
      <w:hyperlink r:id="rId12" w:history="1">
        <w:r w:rsidRPr="00796DD0">
          <w:rPr>
            <w:rFonts w:ascii="Times New Roman" w:hAnsi="Times New Roman" w:cs="Times New Roman"/>
            <w:sz w:val="24"/>
            <w:szCs w:val="24"/>
          </w:rPr>
          <w:t>N 1540</w:t>
        </w:r>
      </w:hyperlink>
      <w:r w:rsidRPr="00796DD0">
        <w:rPr>
          <w:rFonts w:ascii="Times New Roman" w:hAnsi="Times New Roman" w:cs="Times New Roman"/>
          <w:sz w:val="24"/>
          <w:szCs w:val="24"/>
        </w:rPr>
        <w:t>)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6DD0">
        <w:rPr>
          <w:rFonts w:ascii="Times New Roman" w:hAnsi="Times New Roman" w:cs="Times New Roman"/>
          <w:sz w:val="24"/>
          <w:szCs w:val="24"/>
        </w:rPr>
        <w:t xml:space="preserve">В целях признания военнослужащих нуждающимися в жилых помещениях применяется учетная норма площади жилого помещения, установленная в соответствии с законодательством Российской Федерации по месту прохождения военной службы, а при наличии в соответствии с </w:t>
      </w:r>
      <w:hyperlink r:id="rId13" w:history="1">
        <w:r w:rsidRPr="00796DD0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796DD0">
          <w:rPr>
            <w:rFonts w:ascii="Times New Roman" w:hAnsi="Times New Roman" w:cs="Times New Roman"/>
            <w:sz w:val="24"/>
            <w:szCs w:val="24"/>
          </w:rPr>
          <w:t>двенадцатым пункта 1 статьи 15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Федерального закона "О статусе военнослужащих" у военнослужащего права на получение жилого помещения по избранному месту жительства - по избранному постоянному месту</w:t>
      </w:r>
      <w:proofErr w:type="gramEnd"/>
      <w:r w:rsidRPr="00796DD0">
        <w:rPr>
          <w:rFonts w:ascii="Times New Roman" w:hAnsi="Times New Roman" w:cs="Times New Roman"/>
          <w:sz w:val="24"/>
          <w:szCs w:val="24"/>
        </w:rPr>
        <w:t xml:space="preserve"> жительства.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796D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Правительства РФ от 28.08.2015 N 900)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796D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6DD0">
        <w:rPr>
          <w:rFonts w:ascii="Times New Roman" w:hAnsi="Times New Roman" w:cs="Times New Roman"/>
          <w:sz w:val="24"/>
          <w:szCs w:val="24"/>
        </w:rPr>
        <w:t xml:space="preserve">Для признания военнослужащего нуждающимся в жилом помещении военнослужащий подает в уполномоченный орган в порядке, устанавливаемом федеральными органами исполнительной власти и федеральными государственными органами, в которых федеральным </w:t>
      </w:r>
      <w:hyperlink r:id="rId16" w:history="1">
        <w:r w:rsidRPr="00796D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предусмотрена военная служба (далее - федеральные органы), заявление по форме согласно </w:t>
      </w:r>
      <w:hyperlink r:id="rId17" w:history="1">
        <w:r w:rsidRPr="00796DD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с указанием места прохождения военной службы, а при наличии в соответствии с </w:t>
      </w:r>
      <w:hyperlink r:id="rId18" w:history="1">
        <w:r w:rsidRPr="00796DD0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796DD0">
          <w:rPr>
            <w:rFonts w:ascii="Times New Roman" w:hAnsi="Times New Roman" w:cs="Times New Roman"/>
            <w:sz w:val="24"/>
            <w:szCs w:val="24"/>
          </w:rPr>
          <w:t>двенадцатым пункта 1 статьи 15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796DD0">
        <w:rPr>
          <w:rFonts w:ascii="Times New Roman" w:hAnsi="Times New Roman" w:cs="Times New Roman"/>
          <w:sz w:val="24"/>
          <w:szCs w:val="24"/>
        </w:rPr>
        <w:t xml:space="preserve"> "О статусе военнослужащих" у военнослужащего права на получение жилого помещения по избранному месту жительства - избранного постоянного места жительства (наименования субъекта Российской Федерации и административно-территориального образования субъекта Российской Федерации (для городов федерального значения наименование административно-территориального образования субъекта Российской Федерации не указывается)), к которому прилагаются следующие документы: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28.08.2015 </w:t>
      </w:r>
      <w:hyperlink r:id="rId20" w:history="1">
        <w:r w:rsidRPr="00796DD0">
          <w:rPr>
            <w:rFonts w:ascii="Times New Roman" w:hAnsi="Times New Roman" w:cs="Times New Roman"/>
            <w:sz w:val="24"/>
            <w:szCs w:val="24"/>
          </w:rPr>
          <w:t>N 900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, от 29.12.2016 </w:t>
      </w:r>
      <w:hyperlink r:id="rId21" w:history="1">
        <w:r w:rsidRPr="00796DD0">
          <w:rPr>
            <w:rFonts w:ascii="Times New Roman" w:hAnsi="Times New Roman" w:cs="Times New Roman"/>
            <w:sz w:val="24"/>
            <w:szCs w:val="24"/>
          </w:rPr>
          <w:t>N 1540</w:t>
        </w:r>
      </w:hyperlink>
      <w:r w:rsidRPr="00796DD0">
        <w:rPr>
          <w:rFonts w:ascii="Times New Roman" w:hAnsi="Times New Roman" w:cs="Times New Roman"/>
          <w:sz w:val="24"/>
          <w:szCs w:val="24"/>
        </w:rPr>
        <w:t>)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а) копии паспорта гражданина Российской Федерации, удостоверяющего личность военнослужащего, и указанных паспортов, удостоверяющих личности всех членов его семьи (с отметками о регистрации по месту жительства), а также свидетельств о рождении детей, не достигших 14-летнего возраста;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б) выписки из послужного списка, справки о прохождении военной службы, общей продолжительности военной службы и составе семьи, а для военнослужащих, увольняемых с военной службы по состоянию здоровья или в связи с организационно-штатными мероприятиями, - о планируемом сроке увольнения с военной службы, выдаваемые в порядке и по форме, которые устанавливаются федеральными органами;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lastRenderedPageBreak/>
        <w:t>в) копии свидетельств о заключении (расторжении) брака - при состоянии в браке (расторжении брака);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796DD0">
        <w:rPr>
          <w:rFonts w:ascii="Times New Roman" w:hAnsi="Times New Roman" w:cs="Times New Roman"/>
          <w:sz w:val="24"/>
          <w:szCs w:val="24"/>
        </w:rPr>
        <w:t>г) выписки из домовых книг, копии финансовых лицевых счетов с мест жительства военнослужащего и членов его семьи за последние 5 лет до подачи заявления;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д) копии документов, подтверждающих право на предоставление дополнительных социальных гарантий в части жилищного обеспечения в соответствии с законодательством Российской Федерации.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4. В случае если по обстоятельствам, не зависящим от военнослужащего, документы, указанные в </w:t>
      </w:r>
      <w:hyperlink w:anchor="Par22" w:history="1">
        <w:r w:rsidRPr="00796DD0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настоящих Правил, не могут быть получены, он представляет документы, свидетельствующие о невозможности их получения.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5. В случае признания </w:t>
      </w:r>
      <w:proofErr w:type="gramStart"/>
      <w:r w:rsidRPr="00796DD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796DD0">
        <w:rPr>
          <w:rFonts w:ascii="Times New Roman" w:hAnsi="Times New Roman" w:cs="Times New Roman"/>
          <w:sz w:val="24"/>
          <w:szCs w:val="24"/>
        </w:rPr>
        <w:t xml:space="preserve"> в жилых помещениях военнослужащие принимаются на учет в качестве нуждающихся в жилых помещениях (далее - учет).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Решение о принятии на учет или об отказе в принятии на учет принимается уполномоченными органами не позднее чем через 30 рабочих дней со дня представления в уполномоченные органы заявления и документов, предусмотренных </w:t>
      </w:r>
      <w:hyperlink w:anchor="Par17" w:history="1">
        <w:r w:rsidRPr="00796DD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настоящих Правил (далее - документы).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В отношении военнослужащих, увольняемых с военной службы, указанное заявление и документы должны быть поданы в сроки, обеспечивающие возможность принятия решения о принятии на учет (отказе в принятии на учет) до даты исключения военнослужащих из списков личного состава воинской части.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Форма решения о принятии на учет (отказе в принятии на учет) устанавливается федеральными органами.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96DD0">
        <w:rPr>
          <w:rFonts w:ascii="Times New Roman" w:hAnsi="Times New Roman" w:cs="Times New Roman"/>
          <w:sz w:val="24"/>
          <w:szCs w:val="24"/>
        </w:rPr>
        <w:t>Военнослужащие, которые с намерением приобретения права состоять на учете совершили действия по намеренному ухудшению жилищных условий, связанные с изменением порядка пользования жилыми помещениями, обменом жилых помещений, невыполнением условий договора социального найма жилого помещения, повлекшим их выселение из жилого помещения без предоставления другого жилого помещения или с предоставлением другого жилого помещения меньшей площади, выделением доли собственниками жилых помещений, отчуждением жилых помещений</w:t>
      </w:r>
      <w:proofErr w:type="gramEnd"/>
      <w:r w:rsidRPr="00796DD0">
        <w:rPr>
          <w:rFonts w:ascii="Times New Roman" w:hAnsi="Times New Roman" w:cs="Times New Roman"/>
          <w:sz w:val="24"/>
          <w:szCs w:val="24"/>
        </w:rPr>
        <w:t xml:space="preserve"> или их частей, и иные действия по намеренному ухудшению жилищных условий, в результате которых они могут быть признаны нуждающимися в жилых помещениях, принимаются на учет в качестве нуждающихся в жилых помещениях не ранее чем через 5 лет со дня совершения указанных намеренных действий.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7. Уполномоченные органы не позднее чем через 3 рабочих дня со дня принятия решения о принятии на учет (отказе в принятии на учет) выдают или направляют военнослужащим, подавшим заявление, предусмотренное </w:t>
      </w:r>
      <w:hyperlink w:anchor="Par17" w:history="1">
        <w:r w:rsidRPr="00796DD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настоящих Правил, указанное решение с приложением заверенных уполномоченными органами копий рассмотренных документов.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8. Уполномоченные органы ведут списки нуждающихся в жилых помещениях и вносят в них данные о военнослужащих, принятых на учет, и членах их семей. На основании этих списков федеральные органы в целях определения потребности в жилых помещениях ведут реестр военнослужащих, состоящих на учете, и членов их семей.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9. Датой принятия на учет военнослужащего является дата подачи им в уполномоченный орган заявления, предусмотренного </w:t>
      </w:r>
      <w:hyperlink w:anchor="Par17" w:history="1">
        <w:r w:rsidRPr="00796DD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настоящих Правил, и представленных документов.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96DD0">
        <w:rPr>
          <w:rFonts w:ascii="Times New Roman" w:hAnsi="Times New Roman" w:cs="Times New Roman"/>
          <w:sz w:val="24"/>
          <w:szCs w:val="24"/>
        </w:rPr>
        <w:t xml:space="preserve">Датой принятия на учет военнослужащего, который не может представить заявление, предусмотренное </w:t>
      </w:r>
      <w:hyperlink w:anchor="Par17" w:history="1">
        <w:r w:rsidRPr="00796DD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настоящих Правил, и документы в силу нахождения в служебной командировке или на лечении, несения боевого дежурства, выполнения задач в условиях чрезвычайного положения, военного положения и вооруженных конфликтов, участия в боевых действиях, учениях, походах кораблей, предотвращении и ликвидации последствий стихийных бедствий, аварий и катастроф, в иных мероприятиях, связанных</w:t>
      </w:r>
      <w:proofErr w:type="gramEnd"/>
      <w:r w:rsidRPr="00796DD0">
        <w:rPr>
          <w:rFonts w:ascii="Times New Roman" w:hAnsi="Times New Roman" w:cs="Times New Roman"/>
          <w:sz w:val="24"/>
          <w:szCs w:val="24"/>
        </w:rPr>
        <w:t xml:space="preserve"> с исполнением обязанностей военной службы вне места постоянной дислокации воинской части, а также нахождения в плену (за исключением случаев добровольной сдачи в плен) либо в положении заложника или </w:t>
      </w:r>
      <w:r w:rsidRPr="00796DD0">
        <w:rPr>
          <w:rFonts w:ascii="Times New Roman" w:hAnsi="Times New Roman" w:cs="Times New Roman"/>
          <w:sz w:val="24"/>
          <w:szCs w:val="24"/>
        </w:rPr>
        <w:lastRenderedPageBreak/>
        <w:t>интернированного является дата возникновения права военнослужащего на признание его нуждающимся в жилом помещении, но не ранее даты возникновения указанных обстоятельств.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96DD0">
        <w:rPr>
          <w:rFonts w:ascii="Times New Roman" w:hAnsi="Times New Roman" w:cs="Times New Roman"/>
          <w:sz w:val="24"/>
          <w:szCs w:val="24"/>
        </w:rPr>
        <w:t xml:space="preserve">Военнослужащие, не обеспеченные на момент увольнения с военной службы жилыми помещениями (далее - граждане, уволенные с военной службы), не могут быть сняты с учета и обеспечиваются жилыми помещениями в соответствии с </w:t>
      </w:r>
      <w:hyperlink r:id="rId22" w:history="1">
        <w:r w:rsidRPr="00796D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предоставления военнослужащим - гражданам Российской Федерации жилых помещений в собственность бесплатно, утвержденными Постановлением Правительства Российской Федерации от 29 июня 2011 г. N 512.</w:t>
      </w:r>
      <w:proofErr w:type="gramEnd"/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796D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Правительства РФ от 28.08.2015 N 900)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12. Военнослужащие (граждане, уволенные с военной службы), состоящие на учете в соответствии с настоящими Правилами, обязаны в течение 5 дней сообщить в уполномоченные органы об изменении сведений в ранее представленных ими документах.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13. Утратил силу. - </w:t>
      </w:r>
      <w:hyperlink r:id="rId24" w:history="1">
        <w:r w:rsidRPr="00796DD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Правительства РФ от 28.08.2015 N 900.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796DD0">
        <w:rPr>
          <w:rFonts w:ascii="Times New Roman" w:hAnsi="Times New Roman" w:cs="Times New Roman"/>
          <w:sz w:val="24"/>
          <w:szCs w:val="24"/>
        </w:rPr>
        <w:t>14. Военнослужащие (граждане, уволенные с военной службы) состоят на учете: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а) до предоставления им жилых помещений или до выявления предусмотренных </w:t>
      </w:r>
      <w:hyperlink r:id="rId25" w:history="1">
        <w:r w:rsidRPr="00796DD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796DD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796DD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796DD0">
          <w:rPr>
            <w:rFonts w:ascii="Times New Roman" w:hAnsi="Times New Roman" w:cs="Times New Roman"/>
            <w:sz w:val="24"/>
            <w:szCs w:val="24"/>
          </w:rPr>
          <w:t>6 части 1 статьи 56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оснований для снятия их с учета;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б) до заключения гражданами, уволенными с военной службы, обеспечиваемыми на весь срок военной службы служебными жилыми помещениями в соответствии с Федеральным </w:t>
      </w:r>
      <w:hyperlink r:id="rId29" w:history="1">
        <w:r w:rsidRPr="00796D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"О статусе военнослужащих" и имеющими общую продолжительность военной службы менее 20 лет, нового контракта о прохождении военной службы.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796D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Правительства РФ от 28.08.2015 N 900)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15. Решение о снятии с учета принимается уполномоченным органом не позднее чем в течение 30 рабочих дней со дня выявления обстоятельств, предусмотренных </w:t>
      </w:r>
      <w:hyperlink w:anchor="Par38" w:history="1">
        <w:r w:rsidRPr="00796DD0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796DD0">
        <w:rPr>
          <w:rFonts w:ascii="Times New Roman" w:hAnsi="Times New Roman" w:cs="Times New Roman"/>
          <w:sz w:val="24"/>
          <w:szCs w:val="24"/>
        </w:rPr>
        <w:t xml:space="preserve"> настоящих Правил, и выдается или направляется военнослужащему (гражданину, уволенному с военной службы) в течение 3 рабочих дней.</w:t>
      </w:r>
    </w:p>
    <w:p w:rsidR="003530C7" w:rsidRPr="00796DD0" w:rsidRDefault="00796DD0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530C7" w:rsidRPr="00796DD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="003530C7" w:rsidRPr="00796DD0">
        <w:rPr>
          <w:rFonts w:ascii="Times New Roman" w:hAnsi="Times New Roman" w:cs="Times New Roman"/>
          <w:sz w:val="24"/>
          <w:szCs w:val="24"/>
        </w:rPr>
        <w:t xml:space="preserve"> решения о снятии с учета устанавливаются федеральными органами.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16. Федеральные органы осуществляют проверку данных по учету, а также сведений, послуживших основанием для признания военнослужащих нуждающимися в жилых помещениях, в порядке, устанавливаемом федеральными органами.</w:t>
      </w:r>
    </w:p>
    <w:p w:rsidR="00796DD0" w:rsidRDefault="00796DD0" w:rsidP="003530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30C7" w:rsidRPr="00796DD0" w:rsidRDefault="003530C7" w:rsidP="003530C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796DD0"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 w:rsidRPr="00796DD0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796D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0C7" w:rsidRPr="00796DD0" w:rsidRDefault="003530C7" w:rsidP="0035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276" w:rsidRPr="00796DD0" w:rsidRDefault="006F3276">
      <w:pPr>
        <w:rPr>
          <w:rFonts w:ascii="Times New Roman" w:hAnsi="Times New Roman" w:cs="Times New Roman"/>
          <w:sz w:val="24"/>
          <w:szCs w:val="24"/>
        </w:rPr>
      </w:pPr>
    </w:p>
    <w:sectPr w:rsidR="006F3276" w:rsidRPr="00796DD0" w:rsidSect="006A1F9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5"/>
    <w:rsid w:val="003530C7"/>
    <w:rsid w:val="006F3276"/>
    <w:rsid w:val="00796DD0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903E87D14C4666F0A408041B90D812BB26688F756E8207EE1604C7C4DD3833848F7397234EE36X3EBM" TargetMode="External"/><Relationship Id="rId13" Type="http://schemas.openxmlformats.org/officeDocument/2006/relationships/hyperlink" Target="consultantplus://offline/ref=2EF903E87D14C4666F0A408041B90D812BB26688F756E8207EE1604C7C4DD3833848F7397234EE36X3EBM" TargetMode="External"/><Relationship Id="rId18" Type="http://schemas.openxmlformats.org/officeDocument/2006/relationships/hyperlink" Target="consultantplus://offline/ref=2EF903E87D14C4666F0A408041B90D812BB26688F756E8207EE1604C7C4DD3833848F7397234EE36X3EBM" TargetMode="External"/><Relationship Id="rId26" Type="http://schemas.openxmlformats.org/officeDocument/2006/relationships/hyperlink" Target="consultantplus://offline/ref=2EF903E87D14C4666F0A408041B90D812BB26585FB53E8207EE1604C7C4DD3833848F7397234E837X3E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F903E87D14C4666F0A408041B90D812BB3658EF254E8207EE1604C7C4DD3833848F7397234E83EX3EDM" TargetMode="External"/><Relationship Id="rId7" Type="http://schemas.openxmlformats.org/officeDocument/2006/relationships/hyperlink" Target="consultantplus://offline/ref=2EF903E87D14C4666F0A408041B90D812BB3658EF254E8207EE1604C7C4DD3833848F7397234E83EX3EFM" TargetMode="External"/><Relationship Id="rId12" Type="http://schemas.openxmlformats.org/officeDocument/2006/relationships/hyperlink" Target="consultantplus://offline/ref=2EF903E87D14C4666F0A408041B90D812BB3658EF254E8207EE1604C7C4DD3833848F7397234E83EX3ECM" TargetMode="External"/><Relationship Id="rId17" Type="http://schemas.openxmlformats.org/officeDocument/2006/relationships/hyperlink" Target="consultantplus://offline/ref=2EF903E87D14C4666F0A408041B90D812BB3658FF750E8207EE1604C7C4DD3833848F7397234EB3AX3EFM" TargetMode="External"/><Relationship Id="rId25" Type="http://schemas.openxmlformats.org/officeDocument/2006/relationships/hyperlink" Target="consultantplus://offline/ref=2EF903E87D14C4666F0A408041B90D812BB26585FB53E8207EE1604C7C4DD3833848F7397234E836X3E7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903E87D14C4666F0A408041B90D812BB3658CF250E8207EE1604C7C4DD3833848F73B71X3E3M" TargetMode="External"/><Relationship Id="rId20" Type="http://schemas.openxmlformats.org/officeDocument/2006/relationships/hyperlink" Target="consultantplus://offline/ref=2EF903E87D14C4666F0A408041B90D8128BA608FF357E8207EE1604C7C4DD3833848F7397234EB3FX3E7M" TargetMode="External"/><Relationship Id="rId29" Type="http://schemas.openxmlformats.org/officeDocument/2006/relationships/hyperlink" Target="consultantplus://offline/ref=2EF903E87D14C4666F0A408041B90D812BB26688F756E8207EE1604C7CX4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903E87D14C4666F0A408041B90D8128BA608FF357E8207EE1604C7C4DD3833848F7397234EB3FX3EAM" TargetMode="External"/><Relationship Id="rId11" Type="http://schemas.openxmlformats.org/officeDocument/2006/relationships/hyperlink" Target="consultantplus://offline/ref=2EF903E87D14C4666F0A408041B90D8128BA608FF357E8207EE1604C7C4DD3833848F7397234EB3FX3E8M" TargetMode="External"/><Relationship Id="rId24" Type="http://schemas.openxmlformats.org/officeDocument/2006/relationships/hyperlink" Target="consultantplus://offline/ref=2EF903E87D14C4666F0A408041B90D8128BA608FF357E8207EE1604C7C4DD3833848F7397234EB3CX3EF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EF903E87D14C4666F0A408041B90D8128BA6D8AF155E8207EE1604C7C4DD3833848F7397234EB3CX3E8M" TargetMode="External"/><Relationship Id="rId15" Type="http://schemas.openxmlformats.org/officeDocument/2006/relationships/hyperlink" Target="consultantplus://offline/ref=2EF903E87D14C4666F0A408041B90D8128BA608FF357E8207EE1604C7C4DD3833848F7397234EB3FX3E6M" TargetMode="External"/><Relationship Id="rId23" Type="http://schemas.openxmlformats.org/officeDocument/2006/relationships/hyperlink" Target="consultantplus://offline/ref=2EF903E87D14C4666F0A408041B90D8128BA608FF357E8207EE1604C7C4DD3833848F7397234EB3CX3EEM" TargetMode="External"/><Relationship Id="rId28" Type="http://schemas.openxmlformats.org/officeDocument/2006/relationships/hyperlink" Target="consultantplus://offline/ref=2EF903E87D14C4666F0A408041B90D812BB26585FB53E8207EE1604C7C4DD3833848F7397234E837X3EAM" TargetMode="External"/><Relationship Id="rId10" Type="http://schemas.openxmlformats.org/officeDocument/2006/relationships/hyperlink" Target="consultantplus://offline/ref=2EF903E87D14C4666F0A408041B90D812BB26585FB53E8207EE1604C7C4DD3833848F7397234E838X3EFM" TargetMode="External"/><Relationship Id="rId19" Type="http://schemas.openxmlformats.org/officeDocument/2006/relationships/hyperlink" Target="consultantplus://offline/ref=2EF903E87D14C4666F0A408041B90D812BB26688F756E8207EE1604C7C4DD3833848F7397234EE36X3E9M" TargetMode="External"/><Relationship Id="rId31" Type="http://schemas.openxmlformats.org/officeDocument/2006/relationships/hyperlink" Target="consultantplus://offline/ref=2EF903E87D14C4666F0A408041B90D8128BB6384F557E8207EE1604C7C4DD3833848F7397234EA3AX3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903E87D14C4666F0A408041B90D812BB26688F756E8207EE1604C7C4DD3833848F7397234EE36X3E9M" TargetMode="External"/><Relationship Id="rId14" Type="http://schemas.openxmlformats.org/officeDocument/2006/relationships/hyperlink" Target="consultantplus://offline/ref=2EF903E87D14C4666F0A408041B90D812BB26688F756E8207EE1604C7C4DD3833848F7397234EE36X3E9M" TargetMode="External"/><Relationship Id="rId22" Type="http://schemas.openxmlformats.org/officeDocument/2006/relationships/hyperlink" Target="consultantplus://offline/ref=2EF903E87D14C4666F0A408041B90D812BB3658FF750E8207EE1604C7C4DD3833848F7397234EB39X3EEM" TargetMode="External"/><Relationship Id="rId27" Type="http://schemas.openxmlformats.org/officeDocument/2006/relationships/hyperlink" Target="consultantplus://offline/ref=2EF903E87D14C4666F0A408041B90D812BB26585FB53E8207EE1604C7C4DD3833848F7397234E837X3ECM" TargetMode="External"/><Relationship Id="rId30" Type="http://schemas.openxmlformats.org/officeDocument/2006/relationships/hyperlink" Target="consultantplus://offline/ref=2EF903E87D14C4666F0A408041B90D8128BA608FF357E8207EE1604C7C4DD3833848F7397234EB3CX3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4</cp:revision>
  <dcterms:created xsi:type="dcterms:W3CDTF">2017-01-30T12:04:00Z</dcterms:created>
  <dcterms:modified xsi:type="dcterms:W3CDTF">2017-01-31T08:21:00Z</dcterms:modified>
</cp:coreProperties>
</file>