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239" w:rsidRDefault="00191239" w:rsidP="0069305F">
      <w:pPr>
        <w:jc w:val="center"/>
        <w:rPr>
          <w:b/>
        </w:rPr>
      </w:pPr>
      <w:r w:rsidRPr="0069305F">
        <w:rPr>
          <w:b/>
        </w:rPr>
        <w:t>Пенсионный фонд Р</w:t>
      </w:r>
      <w:r w:rsidR="0069305F" w:rsidRPr="0069305F">
        <w:rPr>
          <w:b/>
        </w:rPr>
        <w:t>о</w:t>
      </w:r>
      <w:r w:rsidRPr="0069305F">
        <w:rPr>
          <w:b/>
        </w:rPr>
        <w:t xml:space="preserve">ссии </w:t>
      </w:r>
      <w:r w:rsidR="007B1449">
        <w:rPr>
          <w:b/>
        </w:rPr>
        <w:t>О</w:t>
      </w:r>
      <w:r w:rsidRPr="0069305F">
        <w:rPr>
          <w:b/>
        </w:rPr>
        <w:t>нлайн в библиотеке</w:t>
      </w:r>
    </w:p>
    <w:p w:rsidR="0069305F" w:rsidRPr="0069305F" w:rsidRDefault="0069305F" w:rsidP="0069305F">
      <w:pPr>
        <w:jc w:val="center"/>
        <w:rPr>
          <w:b/>
        </w:rPr>
      </w:pPr>
    </w:p>
    <w:p w:rsidR="00FF033A" w:rsidRDefault="002D64FE">
      <w:r>
        <w:t xml:space="preserve">В рамках сотрудничества Астраханской областной научной библиотеки им. </w:t>
      </w:r>
      <w:r w:rsidR="00323DBD">
        <w:t xml:space="preserve">                         </w:t>
      </w:r>
      <w:r>
        <w:t xml:space="preserve">Н.К. Крупской с </w:t>
      </w:r>
      <w:r w:rsidR="00C75548">
        <w:t xml:space="preserve">Управлением </w:t>
      </w:r>
      <w:r>
        <w:t>Пенсионн</w:t>
      </w:r>
      <w:r w:rsidR="00C75548">
        <w:t>ого</w:t>
      </w:r>
      <w:r>
        <w:t xml:space="preserve"> фонд</w:t>
      </w:r>
      <w:r w:rsidR="00C75548">
        <w:t>а</w:t>
      </w:r>
      <w:r>
        <w:t xml:space="preserve"> России</w:t>
      </w:r>
      <w:r w:rsidR="00C75548">
        <w:t xml:space="preserve"> в Кировском районе г. Астрахани</w:t>
      </w:r>
      <w:r w:rsidR="00323DBD">
        <w:t>,</w:t>
      </w:r>
      <w:r w:rsidR="000365FF">
        <w:t xml:space="preserve"> библиотека </w:t>
      </w:r>
      <w:r w:rsidR="00323DBD">
        <w:t>окажет содействие</w:t>
      </w:r>
      <w:r w:rsidR="000365FF">
        <w:t xml:space="preserve"> </w:t>
      </w:r>
      <w:proofErr w:type="spellStart"/>
      <w:r w:rsidR="00323DBD">
        <w:t>астраханцам</w:t>
      </w:r>
      <w:proofErr w:type="spellEnd"/>
      <w:r w:rsidR="000365FF">
        <w:t xml:space="preserve"> </w:t>
      </w:r>
      <w:r w:rsidR="00323DBD">
        <w:t>в работе</w:t>
      </w:r>
      <w:r w:rsidR="00B6521E">
        <w:t xml:space="preserve"> </w:t>
      </w:r>
      <w:r w:rsidR="00323DBD">
        <w:t xml:space="preserve">с </w:t>
      </w:r>
      <w:r w:rsidR="00323DBD" w:rsidRPr="00972A91">
        <w:t>электронны</w:t>
      </w:r>
      <w:r w:rsidR="00323DBD">
        <w:t>ми</w:t>
      </w:r>
      <w:r w:rsidR="00323DBD" w:rsidRPr="00972A91">
        <w:t xml:space="preserve"> се</w:t>
      </w:r>
      <w:r w:rsidR="00323DBD">
        <w:t xml:space="preserve">рвисами Пенсионного фонда России, позволяющими воспользоваться </w:t>
      </w:r>
      <w:r w:rsidR="00B6521E" w:rsidRPr="00B6521E">
        <w:t>государственными услугами через сеть Интернет</w:t>
      </w:r>
      <w:r w:rsidR="00A15721">
        <w:t>.</w:t>
      </w:r>
      <w:r w:rsidR="00582390" w:rsidRPr="00582390">
        <w:t xml:space="preserve"> </w:t>
      </w:r>
      <w:hyperlink r:id="rId4" w:history="1">
        <w:r w:rsidR="00582390" w:rsidRPr="00765A17">
          <w:rPr>
            <w:rStyle w:val="a3"/>
          </w:rPr>
          <w:t>https://es.pfrf.ru</w:t>
        </w:r>
      </w:hyperlink>
      <w:bookmarkStart w:id="0" w:name="_GoBack"/>
      <w:bookmarkEnd w:id="0"/>
    </w:p>
    <w:p w:rsidR="00323DBD" w:rsidRDefault="00323DBD" w:rsidP="00323DBD">
      <w:r w:rsidRPr="00972A91">
        <w:t>Популярность электронных се</w:t>
      </w:r>
      <w:r>
        <w:t>рвисов Пенсионного фонда России</w:t>
      </w:r>
      <w:r w:rsidRPr="00972A91">
        <w:t xml:space="preserve"> р</w:t>
      </w:r>
      <w:r>
        <w:t xml:space="preserve">астёт. Пользоваться ими </w:t>
      </w:r>
      <w:r w:rsidRPr="00972A91">
        <w:t>про</w:t>
      </w:r>
      <w:r>
        <w:t>сто и удобно. Но не все люди умеют пользоваться интернетом или не имеют компьютера. Специалисты областной научной библиотеки помогут</w:t>
      </w:r>
      <w:r w:rsidRPr="00586C91">
        <w:t xml:space="preserve"> зарегистрироватьс</w:t>
      </w:r>
      <w:r>
        <w:t xml:space="preserve">я на портале www.gosuslugi.ru (потом гражданину необходимо будет </w:t>
      </w:r>
      <w:r w:rsidRPr="00586C91">
        <w:t>получить подтвержденную учётную запись, посетив клиентскую службу территориальных отделений Пенсионного фонда или МФЦ</w:t>
      </w:r>
      <w:r>
        <w:t>)</w:t>
      </w:r>
      <w:r w:rsidRPr="00586C91">
        <w:t xml:space="preserve">. </w:t>
      </w:r>
      <w:r>
        <w:t>При наличии логина и пароля войти в «Личный кабинет гражданина» и воспользоваться такими электронными сервисами, как контроль пенсионных отчислений работодателей, расчет размера будущей пенсии,</w:t>
      </w:r>
      <w:r w:rsidRPr="00316797">
        <w:t xml:space="preserve"> </w:t>
      </w:r>
      <w:r>
        <w:t xml:space="preserve">управление доставкой пенсии и др. Можно будет воспользоваться электронными услугами </w:t>
      </w:r>
      <w:r w:rsidR="00457A2F">
        <w:t xml:space="preserve">и </w:t>
      </w:r>
      <w:r>
        <w:t>без регистрации, а именно: запись на прием, заказ справок и документов и т.д.</w:t>
      </w:r>
    </w:p>
    <w:p w:rsidR="00323DBD" w:rsidRDefault="00323DBD" w:rsidP="00323DBD"/>
    <w:sectPr w:rsidR="0032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A4"/>
    <w:rsid w:val="000365FF"/>
    <w:rsid w:val="00042D65"/>
    <w:rsid w:val="0013293C"/>
    <w:rsid w:val="00191239"/>
    <w:rsid w:val="002D64FE"/>
    <w:rsid w:val="00316797"/>
    <w:rsid w:val="00323DBD"/>
    <w:rsid w:val="00457A2F"/>
    <w:rsid w:val="004C46AE"/>
    <w:rsid w:val="00527345"/>
    <w:rsid w:val="00582390"/>
    <w:rsid w:val="00586C91"/>
    <w:rsid w:val="005F49CE"/>
    <w:rsid w:val="0069305F"/>
    <w:rsid w:val="006D0259"/>
    <w:rsid w:val="007143F5"/>
    <w:rsid w:val="007333F5"/>
    <w:rsid w:val="00765A17"/>
    <w:rsid w:val="007B1449"/>
    <w:rsid w:val="00972A91"/>
    <w:rsid w:val="00A15721"/>
    <w:rsid w:val="00B137A4"/>
    <w:rsid w:val="00B6521E"/>
    <w:rsid w:val="00C75548"/>
    <w:rsid w:val="00DC6400"/>
    <w:rsid w:val="00E857EF"/>
    <w:rsid w:val="00F127CA"/>
    <w:rsid w:val="00FF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4CAB8-2B57-40CE-9AB0-626BCB67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A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Долматова</dc:creator>
  <cp:keywords/>
  <dc:description/>
  <cp:lastModifiedBy>Сергей Крюков</cp:lastModifiedBy>
  <cp:revision>9</cp:revision>
  <dcterms:created xsi:type="dcterms:W3CDTF">2017-03-27T06:42:00Z</dcterms:created>
  <dcterms:modified xsi:type="dcterms:W3CDTF">2017-03-29T06:35:00Z</dcterms:modified>
</cp:coreProperties>
</file>