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0A" w:rsidRPr="000E7490" w:rsidRDefault="00300EAF" w:rsidP="000E74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90">
        <w:rPr>
          <w:rFonts w:ascii="Times New Roman" w:hAnsi="Times New Roman" w:cs="Times New Roman"/>
          <w:b/>
          <w:sz w:val="24"/>
          <w:szCs w:val="24"/>
        </w:rPr>
        <w:t xml:space="preserve">Министерство культуры </w:t>
      </w:r>
      <w:bookmarkStart w:id="0" w:name="_GoBack"/>
      <w:bookmarkEnd w:id="0"/>
      <w:r w:rsidR="002F1D03">
        <w:rPr>
          <w:rFonts w:ascii="Times New Roman" w:hAnsi="Times New Roman" w:cs="Times New Roman"/>
          <w:b/>
          <w:sz w:val="24"/>
          <w:szCs w:val="24"/>
        </w:rPr>
        <w:t xml:space="preserve">и туризма </w:t>
      </w:r>
      <w:r w:rsidRPr="000E7490">
        <w:rPr>
          <w:rFonts w:ascii="Times New Roman" w:hAnsi="Times New Roman" w:cs="Times New Roman"/>
          <w:b/>
          <w:sz w:val="24"/>
          <w:szCs w:val="24"/>
        </w:rPr>
        <w:t>Астраханской области</w:t>
      </w:r>
    </w:p>
    <w:p w:rsidR="00BD2C19" w:rsidRPr="000E7490" w:rsidRDefault="00300EAF" w:rsidP="000E74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90">
        <w:rPr>
          <w:rFonts w:ascii="Times New Roman" w:hAnsi="Times New Roman" w:cs="Times New Roman"/>
          <w:b/>
          <w:sz w:val="24"/>
          <w:szCs w:val="24"/>
        </w:rPr>
        <w:t>Астраханская областная научная библиотека им. Н. К. Крупской</w:t>
      </w:r>
    </w:p>
    <w:p w:rsidR="000E7490" w:rsidRDefault="000E7490" w:rsidP="006C6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1CE1" w:rsidRDefault="00C41CE1" w:rsidP="00FC315A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3F3" w:rsidRDefault="000356DF" w:rsidP="00FC315A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Краеведческие чтения </w:t>
      </w:r>
      <w:r w:rsidR="00B963F3" w:rsidRPr="00B963F3">
        <w:rPr>
          <w:rFonts w:ascii="Times New Roman" w:hAnsi="Times New Roman" w:cs="Times New Roman"/>
          <w:b/>
          <w:caps/>
          <w:sz w:val="24"/>
          <w:szCs w:val="24"/>
        </w:rPr>
        <w:t>из цикла «Живая память»</w:t>
      </w:r>
    </w:p>
    <w:p w:rsidR="003D4F21" w:rsidRDefault="003D4F21" w:rsidP="00FC31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ED4" w:rsidRPr="003D4F21" w:rsidRDefault="00142ED4" w:rsidP="00FC31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2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FC315A" w:rsidRPr="00781437" w:rsidRDefault="00142ED4" w:rsidP="00E93A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21"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="00EA3B3D">
        <w:rPr>
          <w:rFonts w:ascii="Times New Roman" w:hAnsi="Times New Roman" w:cs="Times New Roman"/>
          <w:sz w:val="28"/>
          <w:szCs w:val="28"/>
        </w:rPr>
        <w:t xml:space="preserve">в сентябре 2016 г. </w:t>
      </w:r>
      <w:r w:rsidRPr="003D4F21">
        <w:rPr>
          <w:rFonts w:ascii="Times New Roman" w:hAnsi="Times New Roman" w:cs="Times New Roman"/>
          <w:sz w:val="28"/>
          <w:szCs w:val="28"/>
        </w:rPr>
        <w:t xml:space="preserve">принять участие в Краеведческих чтениях </w:t>
      </w:r>
      <w:r w:rsidR="009242DB" w:rsidRPr="003D4F21">
        <w:rPr>
          <w:rFonts w:ascii="Times New Roman" w:hAnsi="Times New Roman" w:cs="Times New Roman"/>
          <w:sz w:val="28"/>
          <w:szCs w:val="28"/>
        </w:rPr>
        <w:t>«</w:t>
      </w:r>
      <w:r w:rsidR="00A62FD5" w:rsidRPr="003D4F21">
        <w:rPr>
          <w:rFonts w:ascii="Times New Roman" w:hAnsi="Times New Roman" w:cs="Times New Roman"/>
          <w:sz w:val="28"/>
          <w:szCs w:val="28"/>
        </w:rPr>
        <w:t>Записки об Астрахани</w:t>
      </w:r>
      <w:r w:rsidR="009242DB" w:rsidRPr="003D4F21">
        <w:rPr>
          <w:rFonts w:ascii="Times New Roman" w:hAnsi="Times New Roman" w:cs="Times New Roman"/>
          <w:sz w:val="28"/>
          <w:szCs w:val="28"/>
        </w:rPr>
        <w:t>»</w:t>
      </w:r>
      <w:r w:rsidRPr="003D4F21">
        <w:rPr>
          <w:rFonts w:ascii="Times New Roman" w:hAnsi="Times New Roman" w:cs="Times New Roman"/>
          <w:sz w:val="28"/>
          <w:szCs w:val="28"/>
        </w:rPr>
        <w:t>, приуроченных</w:t>
      </w:r>
      <w:r w:rsidR="00A62FD5" w:rsidRPr="003D4F21">
        <w:rPr>
          <w:rFonts w:ascii="Times New Roman" w:hAnsi="Times New Roman" w:cs="Times New Roman"/>
          <w:sz w:val="28"/>
          <w:szCs w:val="28"/>
        </w:rPr>
        <w:t xml:space="preserve"> к 175-летию издания М. </w:t>
      </w:r>
      <w:r w:rsidR="00100EE4" w:rsidRPr="003D4F21">
        <w:rPr>
          <w:rFonts w:ascii="Times New Roman" w:hAnsi="Times New Roman" w:cs="Times New Roman"/>
          <w:sz w:val="28"/>
          <w:szCs w:val="28"/>
        </w:rPr>
        <w:t xml:space="preserve">С. </w:t>
      </w:r>
      <w:r w:rsidR="00A62FD5" w:rsidRPr="003D4F21">
        <w:rPr>
          <w:rFonts w:ascii="Times New Roman" w:hAnsi="Times New Roman" w:cs="Times New Roman"/>
          <w:sz w:val="28"/>
          <w:szCs w:val="28"/>
        </w:rPr>
        <w:t xml:space="preserve">Рыбушкина </w:t>
      </w:r>
      <w:r w:rsidR="00E93AEC" w:rsidRPr="003D4F21">
        <w:rPr>
          <w:rFonts w:ascii="Times New Roman" w:hAnsi="Times New Roman" w:cs="Times New Roman"/>
          <w:sz w:val="28"/>
          <w:szCs w:val="28"/>
        </w:rPr>
        <w:t xml:space="preserve">«Записки об </w:t>
      </w:r>
      <w:r w:rsidR="00E93AEC" w:rsidRPr="00781437">
        <w:rPr>
          <w:rFonts w:ascii="Times New Roman" w:hAnsi="Times New Roman" w:cs="Times New Roman"/>
          <w:sz w:val="28"/>
          <w:szCs w:val="28"/>
        </w:rPr>
        <w:t xml:space="preserve">Астрахани» </w:t>
      </w:r>
    </w:p>
    <w:p w:rsidR="00FC315A" w:rsidRPr="00B23FAC" w:rsidRDefault="00F871D6" w:rsidP="00E9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3D4F21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своем издании </w:t>
      </w:r>
      <w:r w:rsidRPr="00B23FAC">
        <w:rPr>
          <w:rFonts w:ascii="Times New Roman" w:hAnsi="Times New Roman" w:cs="Times New Roman"/>
          <w:b/>
          <w:i/>
          <w:sz w:val="26"/>
          <w:szCs w:val="26"/>
        </w:rPr>
        <w:t>«Записках</w:t>
      </w:r>
      <w:r w:rsidR="00FC315A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 об Астрахани»</w:t>
      </w:r>
      <w:r w:rsidR="00B23FAC" w:rsidRPr="00B23FAC">
        <w:rPr>
          <w:rFonts w:ascii="Times New Roman" w:hAnsi="Times New Roman" w:cs="Times New Roman"/>
          <w:b/>
          <w:i/>
          <w:sz w:val="28"/>
          <w:szCs w:val="28"/>
        </w:rPr>
        <w:t xml:space="preserve"> (1841г.) </w:t>
      </w:r>
      <w:r w:rsidR="00FC315A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F70FF" w:rsidRPr="00B23FAC">
        <w:rPr>
          <w:rFonts w:ascii="Times New Roman" w:hAnsi="Times New Roman" w:cs="Times New Roman"/>
          <w:b/>
          <w:i/>
          <w:sz w:val="26"/>
          <w:szCs w:val="26"/>
        </w:rPr>
        <w:t>российский педагог</w:t>
      </w:r>
      <w:r w:rsidRPr="00B23FAC">
        <w:rPr>
          <w:rFonts w:ascii="Times New Roman" w:hAnsi="Times New Roman" w:cs="Times New Roman"/>
          <w:b/>
          <w:i/>
          <w:sz w:val="26"/>
          <w:szCs w:val="26"/>
        </w:rPr>
        <w:t>, журналист</w:t>
      </w:r>
      <w:r w:rsidR="00B963F3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 и</w:t>
      </w:r>
      <w:r w:rsidR="008F70FF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 редактор</w:t>
      </w:r>
      <w:r w:rsidR="00142ED4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, директор Астраханских училищ </w:t>
      </w:r>
      <w:r w:rsidR="00FC315A" w:rsidRPr="00B23FAC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="00100EE4" w:rsidRPr="00B23FAC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FC315A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 С</w:t>
      </w:r>
      <w:r w:rsidR="00100EE4" w:rsidRPr="00B23FAC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142ED4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 Рыбушкин</w:t>
      </w:r>
      <w:r w:rsidR="00FC315A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 (1792-1849) с на</w:t>
      </w:r>
      <w:r w:rsidR="008F70FF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ибольшей полнотой </w:t>
      </w:r>
      <w:r w:rsidR="0067417A">
        <w:rPr>
          <w:rFonts w:ascii="Times New Roman" w:hAnsi="Times New Roman" w:cs="Times New Roman"/>
          <w:b/>
          <w:i/>
          <w:sz w:val="26"/>
          <w:szCs w:val="26"/>
        </w:rPr>
        <w:t xml:space="preserve">представил </w:t>
      </w:r>
      <w:r w:rsidR="008F70FF" w:rsidRPr="00B23FAC">
        <w:rPr>
          <w:rFonts w:ascii="Times New Roman" w:hAnsi="Times New Roman" w:cs="Times New Roman"/>
          <w:b/>
          <w:i/>
          <w:sz w:val="26"/>
          <w:szCs w:val="26"/>
        </w:rPr>
        <w:t>историю Астрахани</w:t>
      </w:r>
      <w:r w:rsidR="00142ED4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B23FAC" w:rsidRPr="00B23FAC">
        <w:rPr>
          <w:rFonts w:ascii="Times New Roman" w:hAnsi="Times New Roman" w:cs="Times New Roman"/>
          <w:b/>
          <w:i/>
          <w:sz w:val="26"/>
          <w:szCs w:val="26"/>
        </w:rPr>
        <w:t>В книге описаны основные этапы истории губернии: «Покорение Астрахани», «Возмущения в Астрахани», «Злодейства Разина и бедствие Астрахани»</w:t>
      </w:r>
      <w:r w:rsidR="00B23FAC">
        <w:rPr>
          <w:rFonts w:ascii="Times New Roman" w:hAnsi="Times New Roman" w:cs="Times New Roman"/>
          <w:b/>
          <w:i/>
          <w:sz w:val="26"/>
          <w:szCs w:val="26"/>
        </w:rPr>
        <w:t>, «Посещение Астрахани Петром</w:t>
      </w:r>
      <w:r w:rsidR="00B23FAC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 I</w:t>
      </w:r>
      <w:r w:rsidR="00B23FAC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0356D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23FAC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и т.д. </w:t>
      </w:r>
      <w:r w:rsidR="00FC315A" w:rsidRPr="00B23FAC">
        <w:rPr>
          <w:rFonts w:ascii="Times New Roman" w:hAnsi="Times New Roman" w:cs="Times New Roman"/>
          <w:b/>
          <w:i/>
          <w:sz w:val="26"/>
          <w:szCs w:val="26"/>
        </w:rPr>
        <w:t>Для написания книги М.С. Рыбушкин использовал архив Губернского правления Астрахани, в котором хранились многочисленные свитки, грамоты и другие бумаг</w:t>
      </w:r>
      <w:r w:rsidR="00D4184E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и, начиная с XVI века. </w:t>
      </w:r>
      <w:r w:rsidR="00E5564F" w:rsidRPr="00B23FAC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="00FC315A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нига является библиографической редкостью, </w:t>
      </w:r>
      <w:r w:rsidR="00AC375A" w:rsidRPr="00B23FAC">
        <w:rPr>
          <w:rFonts w:ascii="Times New Roman" w:hAnsi="Times New Roman" w:cs="Times New Roman"/>
          <w:b/>
          <w:i/>
          <w:sz w:val="26"/>
          <w:szCs w:val="26"/>
        </w:rPr>
        <w:t>важным источником информации по</w:t>
      </w:r>
      <w:r w:rsidR="00D4184E" w:rsidRPr="00B23FAC">
        <w:rPr>
          <w:rFonts w:ascii="Times New Roman" w:hAnsi="Times New Roman" w:cs="Times New Roman"/>
          <w:b/>
          <w:i/>
          <w:sz w:val="26"/>
          <w:szCs w:val="26"/>
        </w:rPr>
        <w:t xml:space="preserve"> истории </w:t>
      </w:r>
      <w:r w:rsidR="00E5564F" w:rsidRPr="00B23FAC">
        <w:rPr>
          <w:rFonts w:ascii="Times New Roman" w:hAnsi="Times New Roman" w:cs="Times New Roman"/>
          <w:b/>
          <w:i/>
          <w:sz w:val="26"/>
          <w:szCs w:val="26"/>
        </w:rPr>
        <w:t>Астрахани.</w:t>
      </w:r>
    </w:p>
    <w:p w:rsidR="003D4F21" w:rsidRPr="00781437" w:rsidRDefault="002E4338" w:rsidP="003D4F2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437">
        <w:rPr>
          <w:rFonts w:ascii="Times New Roman" w:hAnsi="Times New Roman" w:cs="Times New Roman"/>
          <w:sz w:val="28"/>
          <w:szCs w:val="28"/>
        </w:rPr>
        <w:t xml:space="preserve">На Краеведческих чтениях предполагается </w:t>
      </w:r>
      <w:r w:rsidR="003D4F21" w:rsidRPr="00781437">
        <w:rPr>
          <w:rFonts w:ascii="Times New Roman" w:hAnsi="Times New Roman" w:cs="Times New Roman"/>
          <w:sz w:val="28"/>
          <w:szCs w:val="28"/>
        </w:rPr>
        <w:t>обсудить следующий круг тем:</w:t>
      </w:r>
      <w:r w:rsidR="003D4F21" w:rsidRPr="00781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F84" w:rsidRPr="00781437" w:rsidRDefault="00D94F84" w:rsidP="00D94F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437">
        <w:rPr>
          <w:rFonts w:ascii="Times New Roman" w:hAnsi="Times New Roman" w:cs="Times New Roman"/>
          <w:sz w:val="28"/>
          <w:szCs w:val="28"/>
          <w:shd w:val="clear" w:color="auto" w:fill="FFFFFF"/>
        </w:rPr>
        <w:t>Дореволюционная Астрахань: образ</w:t>
      </w:r>
      <w:r w:rsidRPr="007814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4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7814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437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глазами</w:t>
      </w:r>
      <w:r w:rsidRPr="007814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4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современников</w:t>
      </w:r>
      <w:r w:rsidR="000356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потомков</w:t>
      </w:r>
      <w:r w:rsidRPr="007814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3D4F21" w:rsidRPr="00781437" w:rsidRDefault="0073717A" w:rsidP="00D94F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437">
        <w:rPr>
          <w:rFonts w:ascii="Times New Roman" w:hAnsi="Times New Roman" w:cs="Times New Roman"/>
          <w:sz w:val="28"/>
          <w:szCs w:val="28"/>
        </w:rPr>
        <w:t xml:space="preserve">Многовековая история </w:t>
      </w:r>
      <w:r w:rsidR="000356DF">
        <w:rPr>
          <w:rFonts w:ascii="Times New Roman" w:hAnsi="Times New Roman" w:cs="Times New Roman"/>
          <w:sz w:val="28"/>
          <w:szCs w:val="28"/>
        </w:rPr>
        <w:t xml:space="preserve">города на страницах </w:t>
      </w:r>
      <w:r w:rsidRPr="00781437">
        <w:rPr>
          <w:rFonts w:ascii="Times New Roman" w:hAnsi="Times New Roman" w:cs="Times New Roman"/>
          <w:sz w:val="28"/>
          <w:szCs w:val="28"/>
        </w:rPr>
        <w:t>справочник</w:t>
      </w:r>
      <w:r w:rsidR="000356DF">
        <w:rPr>
          <w:rFonts w:ascii="Times New Roman" w:hAnsi="Times New Roman" w:cs="Times New Roman"/>
          <w:sz w:val="28"/>
          <w:szCs w:val="28"/>
        </w:rPr>
        <w:t>ов, путеводителей, указателей.</w:t>
      </w:r>
    </w:p>
    <w:p w:rsidR="0073717A" w:rsidRPr="00781437" w:rsidRDefault="00F929C6" w:rsidP="00D94F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Астрахани </w:t>
      </w:r>
      <w:r w:rsidR="0073717A" w:rsidRPr="00781437">
        <w:rPr>
          <w:rFonts w:ascii="Times New Roman" w:hAnsi="Times New Roman" w:cs="Times New Roman"/>
          <w:sz w:val="28"/>
          <w:szCs w:val="28"/>
        </w:rPr>
        <w:t>в литературном измерении (публикации и издания авторов</w:t>
      </w:r>
      <w:r w:rsidR="00E5564F" w:rsidRPr="00781437">
        <w:rPr>
          <w:rFonts w:ascii="Times New Roman" w:hAnsi="Times New Roman" w:cs="Times New Roman"/>
          <w:sz w:val="28"/>
          <w:szCs w:val="28"/>
        </w:rPr>
        <w:t xml:space="preserve"> </w:t>
      </w:r>
      <w:r w:rsidR="00E5564F" w:rsidRPr="0078143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5564F" w:rsidRPr="00781437">
        <w:rPr>
          <w:rFonts w:ascii="Times New Roman" w:hAnsi="Times New Roman" w:cs="Times New Roman"/>
          <w:sz w:val="28"/>
          <w:szCs w:val="28"/>
        </w:rPr>
        <w:t xml:space="preserve"> – </w:t>
      </w:r>
      <w:r w:rsidR="00E5564F" w:rsidRPr="0078143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5564F" w:rsidRPr="00781437">
        <w:rPr>
          <w:rFonts w:ascii="Times New Roman" w:hAnsi="Times New Roman" w:cs="Times New Roman"/>
          <w:sz w:val="28"/>
          <w:szCs w:val="28"/>
        </w:rPr>
        <w:t xml:space="preserve"> вв.</w:t>
      </w:r>
      <w:r w:rsidR="0073717A" w:rsidRPr="00781437">
        <w:rPr>
          <w:rFonts w:ascii="Times New Roman" w:hAnsi="Times New Roman" w:cs="Times New Roman"/>
          <w:sz w:val="28"/>
          <w:szCs w:val="28"/>
        </w:rPr>
        <w:t>).</w:t>
      </w:r>
    </w:p>
    <w:p w:rsidR="0073717A" w:rsidRPr="00781437" w:rsidRDefault="0073717A" w:rsidP="00D94F84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C6ED4" w:rsidRPr="00781437" w:rsidRDefault="0099673D" w:rsidP="00E93A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</w:t>
      </w:r>
      <w:r w:rsidR="006C6ED4" w:rsidRPr="00781437">
        <w:rPr>
          <w:rFonts w:ascii="Times New Roman" w:hAnsi="Times New Roman" w:cs="Times New Roman"/>
          <w:sz w:val="28"/>
          <w:szCs w:val="28"/>
        </w:rPr>
        <w:t>раеведческих чтения</w:t>
      </w:r>
      <w:r w:rsidR="00D4184E" w:rsidRPr="00781437">
        <w:rPr>
          <w:rFonts w:ascii="Times New Roman" w:hAnsi="Times New Roman" w:cs="Times New Roman"/>
          <w:sz w:val="28"/>
          <w:szCs w:val="28"/>
        </w:rPr>
        <w:t>х приглашаются</w:t>
      </w:r>
      <w:r w:rsidR="003D4F21" w:rsidRPr="00781437">
        <w:rPr>
          <w:rFonts w:ascii="Times New Roman" w:hAnsi="Times New Roman" w:cs="Times New Roman"/>
          <w:sz w:val="28"/>
          <w:szCs w:val="28"/>
        </w:rPr>
        <w:t>:</w:t>
      </w:r>
      <w:r w:rsidR="00D94F84" w:rsidRPr="00781437">
        <w:rPr>
          <w:rFonts w:ascii="Times New Roman" w:hAnsi="Times New Roman" w:cs="Times New Roman"/>
          <w:sz w:val="28"/>
          <w:szCs w:val="28"/>
        </w:rPr>
        <w:t xml:space="preserve"> историки,</w:t>
      </w:r>
      <w:r w:rsidR="00D4184E" w:rsidRPr="00781437">
        <w:rPr>
          <w:rFonts w:ascii="Times New Roman" w:hAnsi="Times New Roman" w:cs="Times New Roman"/>
          <w:sz w:val="28"/>
          <w:szCs w:val="28"/>
        </w:rPr>
        <w:t xml:space="preserve"> архивисты, </w:t>
      </w:r>
      <w:r w:rsidR="00D94F84" w:rsidRPr="00781437">
        <w:rPr>
          <w:rFonts w:ascii="Times New Roman" w:hAnsi="Times New Roman" w:cs="Times New Roman"/>
          <w:sz w:val="28"/>
          <w:szCs w:val="28"/>
        </w:rPr>
        <w:t xml:space="preserve">краеведы, </w:t>
      </w:r>
      <w:r w:rsidR="00D4184E" w:rsidRPr="00781437">
        <w:rPr>
          <w:rFonts w:ascii="Times New Roman" w:hAnsi="Times New Roman" w:cs="Times New Roman"/>
          <w:sz w:val="28"/>
          <w:szCs w:val="28"/>
        </w:rPr>
        <w:t>литераторы и другие заинтересованные лица.</w:t>
      </w:r>
    </w:p>
    <w:p w:rsidR="008C0579" w:rsidRPr="00781437" w:rsidRDefault="008C0579" w:rsidP="00E93A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37">
        <w:rPr>
          <w:rFonts w:ascii="Times New Roman" w:hAnsi="Times New Roman" w:cs="Times New Roman"/>
          <w:sz w:val="28"/>
          <w:szCs w:val="28"/>
        </w:rPr>
        <w:t xml:space="preserve">Место проведения: ул. </w:t>
      </w:r>
      <w:proofErr w:type="spellStart"/>
      <w:r w:rsidRPr="00781437">
        <w:rPr>
          <w:rFonts w:ascii="Times New Roman" w:hAnsi="Times New Roman" w:cs="Times New Roman"/>
          <w:sz w:val="28"/>
          <w:szCs w:val="28"/>
        </w:rPr>
        <w:t>Эспланадная</w:t>
      </w:r>
      <w:proofErr w:type="spellEnd"/>
      <w:r w:rsidRPr="00781437">
        <w:rPr>
          <w:rFonts w:ascii="Times New Roman" w:hAnsi="Times New Roman" w:cs="Times New Roman"/>
          <w:sz w:val="28"/>
          <w:szCs w:val="28"/>
        </w:rPr>
        <w:t>, 14. Астраханская областная научная библиотека им. Н.К. Крупской, конференц-зал.</w:t>
      </w:r>
    </w:p>
    <w:p w:rsidR="00DF1CD7" w:rsidRPr="00781437" w:rsidRDefault="00DF1CD7" w:rsidP="003447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84E" w:rsidRPr="00781437" w:rsidRDefault="00D4184E" w:rsidP="00D418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1437">
        <w:rPr>
          <w:rFonts w:ascii="Times New Roman" w:hAnsi="Times New Roman" w:cs="Times New Roman"/>
          <w:sz w:val="24"/>
          <w:szCs w:val="24"/>
        </w:rPr>
        <w:t>Заявки на участие принимаются   до 1 августа 2016 года по электронной почте: gorohova-aonb@mail.ru.</w:t>
      </w:r>
    </w:p>
    <w:p w:rsidR="00B963F3" w:rsidRPr="00781437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4184E" w:rsidRPr="00B963F3" w:rsidRDefault="00D4184E" w:rsidP="00D418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3F3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D4184E" w:rsidRPr="00B963F3" w:rsidRDefault="00D4184E" w:rsidP="00D418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3F3">
        <w:rPr>
          <w:rFonts w:ascii="Times New Roman" w:hAnsi="Times New Roman" w:cs="Times New Roman"/>
          <w:sz w:val="24"/>
          <w:szCs w:val="24"/>
        </w:rPr>
        <w:t xml:space="preserve"> 8 (8512) 44-58-03 - Горохова Надежда Михайловна – заместитель директора по научной и инновационной работе Астраханской областной научной библиотеки   им. Н. К. Крупской</w:t>
      </w:r>
    </w:p>
    <w:p w:rsidR="00D4184E" w:rsidRPr="00B963F3" w:rsidRDefault="00D4184E" w:rsidP="00D418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3F3">
        <w:rPr>
          <w:rFonts w:ascii="Times New Roman" w:hAnsi="Times New Roman" w:cs="Times New Roman"/>
          <w:sz w:val="24"/>
          <w:szCs w:val="24"/>
        </w:rPr>
        <w:t>8 (8512) 39-17-69 - Аркадьева Валентина Юрьевна – заведующая отделом краеведческой литературы Астраханской областной научной библиотеки им. Н. К. Крупской</w:t>
      </w: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3F3" w:rsidRPr="00E5564F" w:rsidRDefault="00B963F3" w:rsidP="00E556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4F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 конференции</w:t>
      </w: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3F3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</w:t>
      </w: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3F3">
        <w:rPr>
          <w:rFonts w:ascii="Times New Roman" w:hAnsi="Times New Roman" w:cs="Times New Roman"/>
          <w:sz w:val="24"/>
          <w:szCs w:val="24"/>
        </w:rPr>
        <w:t>Ученая степень______________________________________________________________</w:t>
      </w: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3F3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</w:t>
      </w: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3F3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</w:t>
      </w: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3F3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</w:t>
      </w: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3F3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B963F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963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3F3" w:rsidRPr="00B963F3" w:rsidRDefault="00E5564F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="00B963F3" w:rsidRPr="00B963F3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3F3" w:rsidRPr="00B963F3" w:rsidRDefault="00B963F3" w:rsidP="00B963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3F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963F3" w:rsidRDefault="00B963F3" w:rsidP="00344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63F3" w:rsidRPr="003865AB" w:rsidRDefault="00B963F3" w:rsidP="00344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963F3" w:rsidRPr="003865AB" w:rsidSect="0059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17EDC"/>
    <w:multiLevelType w:val="hybridMultilevel"/>
    <w:tmpl w:val="7D1A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C520E"/>
    <w:multiLevelType w:val="hybridMultilevel"/>
    <w:tmpl w:val="77DEF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2F2"/>
    <w:rsid w:val="000172F2"/>
    <w:rsid w:val="000356DF"/>
    <w:rsid w:val="000C196E"/>
    <w:rsid w:val="000E7490"/>
    <w:rsid w:val="0010021B"/>
    <w:rsid w:val="00100EE4"/>
    <w:rsid w:val="00142ED4"/>
    <w:rsid w:val="002C23F9"/>
    <w:rsid w:val="002E183C"/>
    <w:rsid w:val="002E4338"/>
    <w:rsid w:val="002F1D03"/>
    <w:rsid w:val="00300EAF"/>
    <w:rsid w:val="003447D9"/>
    <w:rsid w:val="003865AB"/>
    <w:rsid w:val="0039379F"/>
    <w:rsid w:val="003D4F21"/>
    <w:rsid w:val="004B19DF"/>
    <w:rsid w:val="004F27F9"/>
    <w:rsid w:val="00546C1E"/>
    <w:rsid w:val="00591A2F"/>
    <w:rsid w:val="00616BFD"/>
    <w:rsid w:val="0067417A"/>
    <w:rsid w:val="006C6ED4"/>
    <w:rsid w:val="0073717A"/>
    <w:rsid w:val="00781437"/>
    <w:rsid w:val="008C0579"/>
    <w:rsid w:val="008E4493"/>
    <w:rsid w:val="008F18FE"/>
    <w:rsid w:val="008F70FF"/>
    <w:rsid w:val="009242DB"/>
    <w:rsid w:val="00930E96"/>
    <w:rsid w:val="0099673D"/>
    <w:rsid w:val="00A62FD5"/>
    <w:rsid w:val="00AC375A"/>
    <w:rsid w:val="00B23FAC"/>
    <w:rsid w:val="00B963F3"/>
    <w:rsid w:val="00BD2C19"/>
    <w:rsid w:val="00C41CE1"/>
    <w:rsid w:val="00D4184E"/>
    <w:rsid w:val="00D94F84"/>
    <w:rsid w:val="00DA14A4"/>
    <w:rsid w:val="00DF1CD7"/>
    <w:rsid w:val="00E13C56"/>
    <w:rsid w:val="00E5564F"/>
    <w:rsid w:val="00E93AEC"/>
    <w:rsid w:val="00EA3B3D"/>
    <w:rsid w:val="00F10A33"/>
    <w:rsid w:val="00F871D6"/>
    <w:rsid w:val="00F929C6"/>
    <w:rsid w:val="00FC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EF8CB-6410-4421-B274-0FD039EC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E96"/>
    <w:rPr>
      <w:color w:val="0000FF" w:themeColor="hyperlink"/>
      <w:u w:val="single"/>
    </w:rPr>
  </w:style>
  <w:style w:type="paragraph" w:styleId="a4">
    <w:name w:val="No Spacing"/>
    <w:uiPriority w:val="1"/>
    <w:qFormat/>
    <w:rsid w:val="000E74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3717A"/>
  </w:style>
  <w:style w:type="paragraph" w:styleId="a5">
    <w:name w:val="Balloon Text"/>
    <w:basedOn w:val="a"/>
    <w:link w:val="a6"/>
    <w:uiPriority w:val="99"/>
    <w:semiHidden/>
    <w:unhideWhenUsed/>
    <w:rsid w:val="00AC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75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2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краеведения</dc:creator>
  <cp:lastModifiedBy>Елена Долматова</cp:lastModifiedBy>
  <cp:revision>21</cp:revision>
  <cp:lastPrinted>2016-05-10T07:07:00Z</cp:lastPrinted>
  <dcterms:created xsi:type="dcterms:W3CDTF">2014-03-26T12:32:00Z</dcterms:created>
  <dcterms:modified xsi:type="dcterms:W3CDTF">2016-05-10T11:08:00Z</dcterms:modified>
</cp:coreProperties>
</file>